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95B9B" w14:textId="77777777" w:rsidR="005A6ABD" w:rsidRPr="009A467D" w:rsidRDefault="00EC7F63" w:rsidP="005A6ABD">
      <w:pPr>
        <w:pStyle w:val="NormalWeb"/>
        <w:rPr>
          <w:rFonts w:ascii="Arial" w:hAnsi="Arial" w:cs="Arial"/>
        </w:rPr>
      </w:pPr>
      <w:r w:rsidRPr="009A467D">
        <w:rPr>
          <w:rFonts w:ascii="Arial" w:hAnsi="Arial" w:cs="Arial"/>
          <w:b/>
          <w:bCs/>
          <w:sz w:val="24"/>
          <w:szCs w:val="24"/>
        </w:rPr>
        <w:t xml:space="preserve">Give A Mile Inc. – Treasurer - Roles &amp; Responsibilities </w:t>
      </w:r>
    </w:p>
    <w:p w14:paraId="14AC3EB9" w14:textId="77777777" w:rsidR="005A6ABD" w:rsidRPr="009A467D" w:rsidRDefault="005A6ABD" w:rsidP="005A6ABD">
      <w:pPr>
        <w:pStyle w:val="NormalWeb"/>
        <w:rPr>
          <w:rFonts w:ascii="Arial" w:hAnsi="Arial" w:cs="Arial"/>
        </w:rPr>
      </w:pPr>
      <w:r w:rsidRPr="009A467D">
        <w:rPr>
          <w:rFonts w:ascii="Arial" w:hAnsi="Arial" w:cs="Arial"/>
          <w:b/>
          <w:bCs/>
          <w:sz w:val="24"/>
          <w:szCs w:val="24"/>
        </w:rPr>
        <w:t xml:space="preserve">Major Responsibility: </w:t>
      </w:r>
    </w:p>
    <w:p w14:paraId="2EEF0AF6" w14:textId="77777777" w:rsidR="005A6ABD" w:rsidRPr="009A467D" w:rsidRDefault="005A6ABD" w:rsidP="005A6ABD">
      <w:pPr>
        <w:pStyle w:val="NormalWeb"/>
        <w:rPr>
          <w:rFonts w:ascii="Arial" w:hAnsi="Arial" w:cs="Arial"/>
        </w:rPr>
      </w:pPr>
      <w:r w:rsidRPr="009A467D">
        <w:rPr>
          <w:rFonts w:ascii="Arial" w:hAnsi="Arial" w:cs="Arial"/>
          <w:sz w:val="24"/>
          <w:szCs w:val="24"/>
        </w:rPr>
        <w:t xml:space="preserve">The Treasurer is responsible for managing and reporting on the finances of </w:t>
      </w:r>
      <w:r w:rsidR="00C8382E" w:rsidRPr="009A467D">
        <w:rPr>
          <w:rFonts w:ascii="Arial" w:hAnsi="Arial" w:cs="Arial"/>
          <w:sz w:val="24"/>
          <w:szCs w:val="24"/>
        </w:rPr>
        <w:t>Give A Mile Inc.</w:t>
      </w:r>
    </w:p>
    <w:p w14:paraId="23844B59" w14:textId="77777777" w:rsidR="005A6ABD" w:rsidRPr="009A467D" w:rsidRDefault="005A6ABD" w:rsidP="005A6ABD">
      <w:pPr>
        <w:pStyle w:val="NormalWeb"/>
        <w:rPr>
          <w:rFonts w:ascii="Arial" w:hAnsi="Arial" w:cs="Arial"/>
        </w:rPr>
      </w:pPr>
      <w:r w:rsidRPr="009A467D">
        <w:rPr>
          <w:rFonts w:ascii="Arial" w:hAnsi="Arial" w:cs="Arial"/>
          <w:b/>
          <w:bCs/>
          <w:sz w:val="24"/>
          <w:szCs w:val="24"/>
        </w:rPr>
        <w:t xml:space="preserve">Treasurer Responsibilities: </w:t>
      </w:r>
    </w:p>
    <w:p w14:paraId="254B4FDA" w14:textId="77777777" w:rsidR="005A6ABD" w:rsidRPr="009A467D" w:rsidRDefault="005A6ABD" w:rsidP="005A6ABD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SymbolMT" w:hAnsi="SymbolMT"/>
          <w:sz w:val="22"/>
          <w:szCs w:val="22"/>
        </w:rPr>
        <w:t xml:space="preserve">• </w:t>
      </w:r>
      <w:r w:rsidRPr="009A467D">
        <w:rPr>
          <w:rFonts w:ascii="Arial" w:hAnsi="Arial" w:cs="Arial"/>
          <w:sz w:val="24"/>
          <w:szCs w:val="24"/>
        </w:rPr>
        <w:t xml:space="preserve">Compile </w:t>
      </w:r>
      <w:r w:rsidR="009A467D" w:rsidRPr="009A467D">
        <w:rPr>
          <w:rFonts w:ascii="Arial" w:hAnsi="Arial" w:cs="Arial"/>
          <w:sz w:val="24"/>
          <w:szCs w:val="24"/>
        </w:rPr>
        <w:t xml:space="preserve">and maintain </w:t>
      </w:r>
      <w:r w:rsidRPr="009A467D">
        <w:rPr>
          <w:rFonts w:ascii="Arial" w:hAnsi="Arial" w:cs="Arial"/>
          <w:sz w:val="24"/>
          <w:szCs w:val="24"/>
        </w:rPr>
        <w:t>the annual operating budget</w:t>
      </w:r>
      <w:r w:rsidRPr="009A467D">
        <w:rPr>
          <w:rFonts w:ascii="Arial" w:hAnsi="Arial" w:cs="Arial"/>
          <w:sz w:val="24"/>
          <w:szCs w:val="24"/>
        </w:rPr>
        <w:br/>
        <w:t>• Assist on-site during fundraising activities and oversee cash handling and record-keeping</w:t>
      </w:r>
      <w:r w:rsidRPr="009A467D">
        <w:rPr>
          <w:rFonts w:ascii="Arial" w:hAnsi="Arial" w:cs="Arial"/>
          <w:sz w:val="24"/>
          <w:szCs w:val="24"/>
        </w:rPr>
        <w:br/>
        <w:t>• Gather and maintain all financial information required for all financial reporting purposes in order to meet reporting requirements on a timely and accurate basis</w:t>
      </w:r>
      <w:r w:rsidRPr="009A467D">
        <w:rPr>
          <w:rFonts w:ascii="Arial" w:hAnsi="Arial" w:cs="Arial"/>
          <w:sz w:val="24"/>
          <w:szCs w:val="24"/>
        </w:rPr>
        <w:br/>
        <w:t>• Ensure timely deposits of all monies or other valuable effects.</w:t>
      </w:r>
      <w:r w:rsidRPr="009A467D">
        <w:rPr>
          <w:rFonts w:ascii="Arial" w:hAnsi="Arial" w:cs="Arial"/>
          <w:sz w:val="24"/>
          <w:szCs w:val="24"/>
        </w:rPr>
        <w:br/>
        <w:t>• Provide accurate, up-to-date financial reports and explanations to the Board at regular meetings, including cash flow analyses</w:t>
      </w:r>
      <w:r w:rsidRPr="009A467D">
        <w:rPr>
          <w:rFonts w:ascii="Arial" w:hAnsi="Arial" w:cs="Arial"/>
          <w:sz w:val="24"/>
          <w:szCs w:val="24"/>
        </w:rPr>
        <w:br/>
        <w:t>• Report to the Board any financial irregularities, concerns and opportunities</w:t>
      </w:r>
      <w:r w:rsidRPr="009A467D">
        <w:rPr>
          <w:rFonts w:ascii="Arial" w:hAnsi="Arial" w:cs="Arial"/>
          <w:sz w:val="24"/>
          <w:szCs w:val="24"/>
        </w:rPr>
        <w:br/>
        <w:t>• Sign documents of the organization as required</w:t>
      </w:r>
      <w:r w:rsidRPr="009A467D">
        <w:rPr>
          <w:rFonts w:ascii="Arial" w:hAnsi="Arial" w:cs="Arial"/>
          <w:sz w:val="24"/>
          <w:szCs w:val="24"/>
        </w:rPr>
        <w:br/>
        <w:t>• Ensure that all financial statements are prepared in accordance with Accounting Standards for Not-for-Profit Organizations (ASNPO)</w:t>
      </w:r>
      <w:r w:rsidRPr="009A467D">
        <w:rPr>
          <w:rFonts w:ascii="Arial" w:hAnsi="Arial" w:cs="Arial"/>
          <w:sz w:val="24"/>
          <w:szCs w:val="24"/>
        </w:rPr>
        <w:br/>
        <w:t>• Keep up-to-date with changes to Canada Revenue Agency guidelines for charities and legal, regulatory and sector developments related to the Board’s responsibilities</w:t>
      </w:r>
      <w:r w:rsidRPr="009A467D">
        <w:rPr>
          <w:rFonts w:ascii="Arial" w:hAnsi="Arial" w:cs="Arial"/>
          <w:sz w:val="24"/>
          <w:szCs w:val="24"/>
        </w:rPr>
        <w:br/>
        <w:t xml:space="preserve">• Prepare and submit on time the CRA Annual Charity Return </w:t>
      </w:r>
    </w:p>
    <w:p w14:paraId="554332B7" w14:textId="77777777" w:rsidR="005A6ABD" w:rsidRPr="009A467D" w:rsidRDefault="00C8382E" w:rsidP="005A6ABD">
      <w:pPr>
        <w:pStyle w:val="NormalWeb"/>
        <w:rPr>
          <w:rFonts w:ascii="Arial" w:hAnsi="Arial" w:cs="Arial"/>
          <w:sz w:val="24"/>
          <w:szCs w:val="24"/>
        </w:rPr>
      </w:pPr>
      <w:r w:rsidRPr="009A467D">
        <w:rPr>
          <w:rFonts w:ascii="Arial" w:hAnsi="Arial" w:cs="Arial"/>
          <w:sz w:val="24"/>
          <w:szCs w:val="24"/>
        </w:rPr>
        <w:tab/>
      </w:r>
      <w:proofErr w:type="gramStart"/>
      <w:r w:rsidR="005A6ABD" w:rsidRPr="009A467D">
        <w:rPr>
          <w:rFonts w:ascii="Arial" w:hAnsi="Arial" w:cs="Arial"/>
          <w:sz w:val="24"/>
          <w:szCs w:val="24"/>
        </w:rPr>
        <w:t>o</w:t>
      </w:r>
      <w:proofErr w:type="gramEnd"/>
      <w:r w:rsidR="005A6ABD" w:rsidRPr="009A467D">
        <w:rPr>
          <w:rFonts w:ascii="Arial" w:hAnsi="Arial" w:cs="Arial"/>
          <w:sz w:val="24"/>
          <w:szCs w:val="24"/>
        </w:rPr>
        <w:t xml:space="preserve"> T3010</w:t>
      </w:r>
      <w:r w:rsidR="009A467D">
        <w:rPr>
          <w:rFonts w:ascii="Arial" w:hAnsi="Arial" w:cs="Arial"/>
          <w:sz w:val="24"/>
          <w:szCs w:val="24"/>
        </w:rPr>
        <w:t xml:space="preserve"> </w:t>
      </w:r>
      <w:r w:rsidR="005A6ABD" w:rsidRPr="009A467D">
        <w:rPr>
          <w:rFonts w:ascii="Arial" w:hAnsi="Arial" w:cs="Arial"/>
          <w:sz w:val="24"/>
          <w:szCs w:val="24"/>
        </w:rPr>
        <w:t>and</w:t>
      </w:r>
      <w:r w:rsidR="009A467D">
        <w:rPr>
          <w:rFonts w:ascii="Arial" w:hAnsi="Arial" w:cs="Arial"/>
          <w:sz w:val="24"/>
          <w:szCs w:val="24"/>
        </w:rPr>
        <w:t xml:space="preserve"> </w:t>
      </w:r>
      <w:r w:rsidR="005A6ABD" w:rsidRPr="009A467D">
        <w:rPr>
          <w:rFonts w:ascii="Arial" w:hAnsi="Arial" w:cs="Arial"/>
          <w:sz w:val="24"/>
          <w:szCs w:val="24"/>
        </w:rPr>
        <w:t>all</w:t>
      </w:r>
      <w:r w:rsidR="009A467D">
        <w:rPr>
          <w:rFonts w:ascii="Arial" w:hAnsi="Arial" w:cs="Arial"/>
          <w:sz w:val="24"/>
          <w:szCs w:val="24"/>
        </w:rPr>
        <w:t xml:space="preserve"> </w:t>
      </w:r>
      <w:r w:rsidR="005A6ABD" w:rsidRPr="009A467D">
        <w:rPr>
          <w:rFonts w:ascii="Arial" w:hAnsi="Arial" w:cs="Arial"/>
          <w:sz w:val="24"/>
          <w:szCs w:val="24"/>
        </w:rPr>
        <w:t>schedules</w:t>
      </w:r>
      <w:r w:rsidR="005A6ABD" w:rsidRPr="009A467D">
        <w:rPr>
          <w:rFonts w:ascii="Arial" w:hAnsi="Arial" w:cs="Arial"/>
          <w:sz w:val="24"/>
          <w:szCs w:val="24"/>
        </w:rPr>
        <w:br/>
      </w:r>
      <w:r w:rsidRPr="009A467D">
        <w:rPr>
          <w:rFonts w:ascii="Arial" w:hAnsi="Arial" w:cs="Arial"/>
          <w:sz w:val="24"/>
          <w:szCs w:val="24"/>
        </w:rPr>
        <w:tab/>
      </w:r>
      <w:r w:rsidR="005A6ABD" w:rsidRPr="009A467D">
        <w:rPr>
          <w:rFonts w:ascii="Arial" w:hAnsi="Arial" w:cs="Arial"/>
          <w:sz w:val="24"/>
          <w:szCs w:val="24"/>
        </w:rPr>
        <w:t>o TF725</w:t>
      </w:r>
      <w:r w:rsidR="005A6ABD" w:rsidRPr="009A467D">
        <w:rPr>
          <w:rFonts w:ascii="Arial" w:hAnsi="Arial" w:cs="Arial"/>
          <w:sz w:val="24"/>
          <w:szCs w:val="24"/>
        </w:rPr>
        <w:br/>
      </w:r>
      <w:r w:rsidRPr="009A467D">
        <w:rPr>
          <w:rFonts w:ascii="Arial" w:hAnsi="Arial" w:cs="Arial"/>
          <w:sz w:val="24"/>
          <w:szCs w:val="24"/>
        </w:rPr>
        <w:tab/>
      </w:r>
      <w:r w:rsidR="005A6ABD" w:rsidRPr="009A467D">
        <w:rPr>
          <w:rFonts w:ascii="Arial" w:hAnsi="Arial" w:cs="Arial"/>
          <w:sz w:val="24"/>
          <w:szCs w:val="24"/>
        </w:rPr>
        <w:t>o T1235</w:t>
      </w:r>
      <w:r w:rsidR="005A6ABD" w:rsidRPr="009A467D">
        <w:rPr>
          <w:rFonts w:ascii="Arial" w:hAnsi="Arial" w:cs="Arial"/>
          <w:sz w:val="24"/>
          <w:szCs w:val="24"/>
        </w:rPr>
        <w:br/>
      </w:r>
      <w:r w:rsidRPr="009A467D">
        <w:rPr>
          <w:rFonts w:ascii="Arial" w:hAnsi="Arial" w:cs="Arial"/>
          <w:sz w:val="24"/>
          <w:szCs w:val="24"/>
        </w:rPr>
        <w:tab/>
      </w:r>
      <w:r w:rsidR="005A6ABD" w:rsidRPr="009A467D">
        <w:rPr>
          <w:rFonts w:ascii="Arial" w:hAnsi="Arial" w:cs="Arial"/>
          <w:sz w:val="24"/>
          <w:szCs w:val="24"/>
        </w:rPr>
        <w:t>o Copy</w:t>
      </w:r>
      <w:r w:rsidRPr="009A467D">
        <w:rPr>
          <w:rFonts w:ascii="Arial" w:hAnsi="Arial" w:cs="Arial"/>
          <w:sz w:val="24"/>
          <w:szCs w:val="24"/>
        </w:rPr>
        <w:t xml:space="preserve"> </w:t>
      </w:r>
      <w:r w:rsidR="005A6ABD" w:rsidRPr="009A467D">
        <w:rPr>
          <w:rFonts w:ascii="Arial" w:hAnsi="Arial" w:cs="Arial"/>
          <w:sz w:val="24"/>
          <w:szCs w:val="24"/>
        </w:rPr>
        <w:t>of</w:t>
      </w:r>
      <w:r w:rsidRPr="009A467D">
        <w:rPr>
          <w:rFonts w:ascii="Arial" w:hAnsi="Arial" w:cs="Arial"/>
          <w:sz w:val="24"/>
          <w:szCs w:val="24"/>
        </w:rPr>
        <w:t xml:space="preserve"> </w:t>
      </w:r>
      <w:r w:rsidR="005A6ABD" w:rsidRPr="009A467D">
        <w:rPr>
          <w:rFonts w:ascii="Arial" w:hAnsi="Arial" w:cs="Arial"/>
          <w:sz w:val="24"/>
          <w:szCs w:val="24"/>
        </w:rPr>
        <w:t>annual</w:t>
      </w:r>
      <w:r w:rsidRPr="009A467D">
        <w:rPr>
          <w:rFonts w:ascii="Arial" w:hAnsi="Arial" w:cs="Arial"/>
          <w:sz w:val="24"/>
          <w:szCs w:val="24"/>
        </w:rPr>
        <w:t xml:space="preserve"> </w:t>
      </w:r>
      <w:r w:rsidR="005A6ABD" w:rsidRPr="009A467D">
        <w:rPr>
          <w:rFonts w:ascii="Arial" w:hAnsi="Arial" w:cs="Arial"/>
          <w:sz w:val="24"/>
          <w:szCs w:val="24"/>
        </w:rPr>
        <w:t>financial</w:t>
      </w:r>
      <w:r w:rsidRPr="009A467D">
        <w:rPr>
          <w:rFonts w:ascii="Arial" w:hAnsi="Arial" w:cs="Arial"/>
          <w:sz w:val="24"/>
          <w:szCs w:val="24"/>
        </w:rPr>
        <w:t xml:space="preserve"> </w:t>
      </w:r>
      <w:r w:rsidR="005A6ABD" w:rsidRPr="009A467D">
        <w:rPr>
          <w:rFonts w:ascii="Arial" w:hAnsi="Arial" w:cs="Arial"/>
          <w:sz w:val="24"/>
          <w:szCs w:val="24"/>
        </w:rPr>
        <w:t xml:space="preserve">statements </w:t>
      </w:r>
    </w:p>
    <w:p w14:paraId="0DFD6C20" w14:textId="77777777" w:rsidR="005A6ABD" w:rsidRPr="009A467D" w:rsidRDefault="005A6ABD" w:rsidP="005A6ABD">
      <w:pPr>
        <w:pStyle w:val="NormalWeb"/>
        <w:rPr>
          <w:rFonts w:ascii="Arial" w:hAnsi="Arial" w:cs="Arial"/>
          <w:sz w:val="24"/>
          <w:szCs w:val="24"/>
        </w:rPr>
      </w:pPr>
      <w:r w:rsidRPr="009A467D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9A467D">
        <w:rPr>
          <w:rFonts w:ascii="Arial" w:hAnsi="Arial" w:cs="Arial"/>
          <w:sz w:val="24"/>
          <w:szCs w:val="24"/>
        </w:rPr>
        <w:t>Admi</w:t>
      </w:r>
      <w:bookmarkStart w:id="0" w:name="_GoBack"/>
      <w:bookmarkEnd w:id="0"/>
      <w:r w:rsidRPr="009A467D">
        <w:rPr>
          <w:rFonts w:ascii="Arial" w:hAnsi="Arial" w:cs="Arial"/>
          <w:sz w:val="24"/>
          <w:szCs w:val="24"/>
        </w:rPr>
        <w:t>nisters</w:t>
      </w:r>
      <w:proofErr w:type="gramEnd"/>
      <w:r w:rsidRPr="009A467D">
        <w:rPr>
          <w:rFonts w:ascii="Arial" w:hAnsi="Arial" w:cs="Arial"/>
          <w:sz w:val="24"/>
          <w:szCs w:val="24"/>
        </w:rPr>
        <w:t xml:space="preserve"> all financial transactions, bookkeeping and financial administration including tax receipts and bank accounts </w:t>
      </w:r>
    </w:p>
    <w:p w14:paraId="35851D61" w14:textId="656970BF" w:rsidR="005A6ABD" w:rsidRPr="009A467D" w:rsidRDefault="005A6ABD" w:rsidP="00C265E6">
      <w:pPr>
        <w:pStyle w:val="NormalWeb"/>
        <w:rPr>
          <w:rFonts w:ascii="Arial" w:hAnsi="Arial" w:cs="Arial"/>
          <w:sz w:val="24"/>
          <w:szCs w:val="24"/>
        </w:rPr>
      </w:pPr>
      <w:r w:rsidRPr="009A467D">
        <w:rPr>
          <w:rFonts w:ascii="Arial" w:hAnsi="Arial" w:cs="Arial"/>
          <w:sz w:val="24"/>
          <w:szCs w:val="24"/>
        </w:rPr>
        <w:t>• Participate in one Board committee</w:t>
      </w:r>
      <w:r w:rsidRPr="009A467D">
        <w:rPr>
          <w:rFonts w:ascii="Arial" w:hAnsi="Arial" w:cs="Arial"/>
          <w:sz w:val="24"/>
          <w:szCs w:val="24"/>
        </w:rPr>
        <w:br/>
        <w:t>• Delegates bookkeeping or other administrative duties to junior staff as required</w:t>
      </w:r>
      <w:r w:rsidRPr="009A467D">
        <w:rPr>
          <w:rFonts w:ascii="Arial" w:hAnsi="Arial" w:cs="Arial"/>
          <w:sz w:val="24"/>
          <w:szCs w:val="24"/>
        </w:rPr>
        <w:br/>
        <w:t xml:space="preserve">• Pay </w:t>
      </w:r>
      <w:r w:rsidR="00154A9B">
        <w:rPr>
          <w:rFonts w:ascii="Arial" w:hAnsi="Arial" w:cs="Arial"/>
          <w:sz w:val="24"/>
          <w:szCs w:val="24"/>
        </w:rPr>
        <w:t>GAM</w:t>
      </w:r>
      <w:r w:rsidRPr="009A467D">
        <w:rPr>
          <w:rFonts w:ascii="Arial" w:hAnsi="Arial" w:cs="Arial"/>
          <w:sz w:val="24"/>
          <w:szCs w:val="24"/>
        </w:rPr>
        <w:t>’s vendors in a timely manner</w:t>
      </w:r>
      <w:r w:rsidRPr="009A467D">
        <w:rPr>
          <w:rFonts w:ascii="Arial" w:hAnsi="Arial" w:cs="Arial"/>
          <w:sz w:val="24"/>
          <w:szCs w:val="24"/>
        </w:rPr>
        <w:br/>
        <w:t xml:space="preserve">• Monitor the </w:t>
      </w:r>
      <w:r w:rsidR="00154A9B">
        <w:rPr>
          <w:rFonts w:ascii="Arial" w:hAnsi="Arial" w:cs="Arial"/>
          <w:sz w:val="24"/>
          <w:szCs w:val="24"/>
        </w:rPr>
        <w:t>GAM</w:t>
      </w:r>
      <w:r w:rsidRPr="009A467D">
        <w:rPr>
          <w:rFonts w:ascii="Arial" w:hAnsi="Arial" w:cs="Arial"/>
          <w:sz w:val="24"/>
          <w:szCs w:val="24"/>
        </w:rPr>
        <w:t xml:space="preserve">’s cash flows and financial position continuously </w:t>
      </w:r>
    </w:p>
    <w:p w14:paraId="4EC4F1D9" w14:textId="77777777" w:rsidR="005A6ABD" w:rsidRPr="009A467D" w:rsidRDefault="005A6ABD" w:rsidP="005A6ABD">
      <w:pPr>
        <w:spacing w:before="100" w:beforeAutospacing="1" w:after="100" w:afterAutospacing="1"/>
        <w:rPr>
          <w:rFonts w:ascii="Arial" w:hAnsi="Arial" w:cs="Arial"/>
          <w:lang w:val="en-CA"/>
        </w:rPr>
      </w:pPr>
      <w:r w:rsidRPr="009A467D">
        <w:rPr>
          <w:rFonts w:ascii="Arial" w:hAnsi="Arial" w:cs="Arial"/>
          <w:b/>
          <w:bCs/>
          <w:lang w:val="en-CA"/>
        </w:rPr>
        <w:t xml:space="preserve">Future Responsibilities </w:t>
      </w:r>
    </w:p>
    <w:p w14:paraId="747EE2FA" w14:textId="77777777" w:rsidR="005A6ABD" w:rsidRPr="009A467D" w:rsidRDefault="005A6ABD" w:rsidP="005A6AB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en-CA"/>
        </w:rPr>
      </w:pPr>
      <w:r w:rsidRPr="009A467D">
        <w:rPr>
          <w:rFonts w:ascii="Arial" w:hAnsi="Arial" w:cs="Arial"/>
          <w:lang w:val="en-CA"/>
        </w:rPr>
        <w:t xml:space="preserve">Recommend to the Board the selection of an auditor, represent the Board in the audit process and present audited accounts to the annual meeting </w:t>
      </w:r>
    </w:p>
    <w:p w14:paraId="42D68628" w14:textId="77777777" w:rsidR="005A6ABD" w:rsidRPr="009A467D" w:rsidRDefault="005A6ABD" w:rsidP="005A6AB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en-CA"/>
        </w:rPr>
      </w:pPr>
      <w:r w:rsidRPr="009A467D">
        <w:rPr>
          <w:rFonts w:ascii="Arial" w:hAnsi="Arial" w:cs="Arial"/>
          <w:lang w:val="en-CA"/>
        </w:rPr>
        <w:t xml:space="preserve">Develop and recommend appropriate financial controls for consideration by the board. </w:t>
      </w:r>
    </w:p>
    <w:p w14:paraId="3AE597C1" w14:textId="77777777" w:rsidR="005A6ABD" w:rsidRPr="009A467D" w:rsidRDefault="005A6ABD" w:rsidP="005A6AB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en-CA"/>
        </w:rPr>
      </w:pPr>
      <w:r w:rsidRPr="009A467D">
        <w:rPr>
          <w:rFonts w:ascii="Arial" w:hAnsi="Arial" w:cs="Arial"/>
          <w:lang w:val="en-CA"/>
        </w:rPr>
        <w:t xml:space="preserve">Hire, supervise and delegate to volunteer financial assistant </w:t>
      </w:r>
    </w:p>
    <w:p w14:paraId="14FB9E2F" w14:textId="77777777" w:rsidR="005A6ABD" w:rsidRPr="009A467D" w:rsidRDefault="005A6ABD" w:rsidP="00C265E6">
      <w:pPr>
        <w:spacing w:before="100" w:beforeAutospacing="1" w:after="100" w:afterAutospacing="1"/>
        <w:ind w:left="720"/>
        <w:rPr>
          <w:rFonts w:ascii="Arial" w:hAnsi="Arial" w:cs="Arial"/>
          <w:lang w:val="en-CA"/>
        </w:rPr>
      </w:pPr>
      <w:r w:rsidRPr="009A467D">
        <w:rPr>
          <w:rFonts w:ascii="Arial" w:hAnsi="Arial" w:cs="Arial"/>
          <w:b/>
          <w:bCs/>
          <w:lang w:val="en-CA"/>
        </w:rPr>
        <w:lastRenderedPageBreak/>
        <w:t xml:space="preserve">Qualifications/Attributes: </w:t>
      </w:r>
    </w:p>
    <w:p w14:paraId="13F0271A" w14:textId="77777777" w:rsidR="00C265E6" w:rsidRPr="009A467D" w:rsidRDefault="009A467D" w:rsidP="005A6ABD">
      <w:pPr>
        <w:spacing w:before="100" w:beforeAutospacing="1" w:after="100" w:afterAutospacing="1"/>
        <w:rPr>
          <w:rFonts w:ascii="Arial" w:hAnsi="Arial" w:cs="Arial"/>
          <w:lang w:val="en-CA"/>
        </w:rPr>
      </w:pPr>
      <w:proofErr w:type="gramStart"/>
      <w:r w:rsidRPr="009A467D">
        <w:rPr>
          <w:rFonts w:ascii="Arial" w:hAnsi="Arial" w:cs="Arial"/>
          <w:lang w:val="en-CA"/>
        </w:rPr>
        <w:t>A c</w:t>
      </w:r>
      <w:r w:rsidR="005A6ABD" w:rsidRPr="009A467D">
        <w:rPr>
          <w:rFonts w:ascii="Arial" w:hAnsi="Arial" w:cs="Arial"/>
          <w:lang w:val="en-CA"/>
        </w:rPr>
        <w:t>ombination of practical accounting experience and a degree in accounting/business administration or a two-year accounting diploma from a technical college.</w:t>
      </w:r>
      <w:proofErr w:type="gramEnd"/>
      <w:r w:rsidR="005A6ABD" w:rsidRPr="009A467D">
        <w:rPr>
          <w:rFonts w:ascii="Arial" w:hAnsi="Arial" w:cs="Arial"/>
          <w:lang w:val="en-CA"/>
        </w:rPr>
        <w:t xml:space="preserve"> A professional accounting designatio</w:t>
      </w:r>
      <w:r w:rsidR="00C265E6" w:rsidRPr="009A467D">
        <w:rPr>
          <w:rFonts w:ascii="Arial" w:hAnsi="Arial" w:cs="Arial"/>
          <w:lang w:val="en-CA"/>
        </w:rPr>
        <w:t>n is required.</w:t>
      </w:r>
    </w:p>
    <w:p w14:paraId="7F18C27E" w14:textId="77777777" w:rsidR="005A6ABD" w:rsidRPr="009A467D" w:rsidRDefault="005A6ABD" w:rsidP="005A6ABD">
      <w:pPr>
        <w:spacing w:before="100" w:beforeAutospacing="1" w:after="100" w:afterAutospacing="1"/>
        <w:rPr>
          <w:rFonts w:ascii="Arial" w:hAnsi="Arial" w:cs="Arial"/>
          <w:lang w:val="en-CA"/>
        </w:rPr>
      </w:pPr>
      <w:r w:rsidRPr="009A467D">
        <w:rPr>
          <w:rFonts w:ascii="Arial" w:hAnsi="Arial" w:cs="Arial"/>
          <w:lang w:val="en-CA"/>
        </w:rPr>
        <w:t xml:space="preserve">Familiarity with </w:t>
      </w:r>
      <w:proofErr w:type="spellStart"/>
      <w:r w:rsidRPr="009A467D">
        <w:rPr>
          <w:rFonts w:ascii="Arial" w:hAnsi="Arial" w:cs="Arial"/>
          <w:lang w:val="en-CA"/>
        </w:rPr>
        <w:t>Quickbooks</w:t>
      </w:r>
      <w:proofErr w:type="spellEnd"/>
      <w:r w:rsidRPr="009A467D">
        <w:rPr>
          <w:rFonts w:ascii="Arial" w:hAnsi="Arial" w:cs="Arial"/>
          <w:lang w:val="en-CA"/>
        </w:rPr>
        <w:t xml:space="preserve"> for Non-Profit software </w:t>
      </w:r>
    </w:p>
    <w:p w14:paraId="73EA68DC" w14:textId="77777777" w:rsidR="00C265E6" w:rsidRPr="009A467D" w:rsidRDefault="005A6ABD" w:rsidP="005A6ABD">
      <w:pPr>
        <w:spacing w:before="100" w:beforeAutospacing="1" w:after="100" w:afterAutospacing="1"/>
        <w:rPr>
          <w:rFonts w:ascii="Arial" w:hAnsi="Arial" w:cs="Arial"/>
          <w:lang w:val="en-CA"/>
        </w:rPr>
      </w:pPr>
      <w:r w:rsidRPr="009A467D">
        <w:rPr>
          <w:rFonts w:ascii="Arial" w:hAnsi="Arial" w:cs="Arial"/>
          <w:lang w:val="en-CA"/>
        </w:rPr>
        <w:t xml:space="preserve">Knowledge of Accounting Standards for Not-for-Profit Organizations (ASNPO) Able to interpret Canada Revenue Agency guidelines for charities </w:t>
      </w:r>
    </w:p>
    <w:p w14:paraId="02C5C154" w14:textId="77777777" w:rsidR="009A467D" w:rsidRPr="009A467D" w:rsidRDefault="005A6ABD" w:rsidP="005A6ABD">
      <w:pPr>
        <w:spacing w:before="100" w:beforeAutospacing="1" w:after="100" w:afterAutospacing="1"/>
        <w:rPr>
          <w:rFonts w:ascii="Arial" w:hAnsi="Arial" w:cs="Arial"/>
          <w:lang w:val="en-CA"/>
        </w:rPr>
      </w:pPr>
      <w:r w:rsidRPr="009A467D">
        <w:rPr>
          <w:rFonts w:ascii="Arial" w:hAnsi="Arial" w:cs="Arial"/>
          <w:lang w:val="en-CA"/>
        </w:rPr>
        <w:t>Research and Analysis skills</w:t>
      </w:r>
      <w:r w:rsidRPr="009A467D">
        <w:rPr>
          <w:rFonts w:ascii="Arial" w:hAnsi="Arial" w:cs="Arial"/>
          <w:lang w:val="en-CA"/>
        </w:rPr>
        <w:br/>
        <w:t>Detail oriented/accurate/thorough</w:t>
      </w:r>
      <w:r w:rsidRPr="009A467D">
        <w:rPr>
          <w:rFonts w:ascii="Arial" w:hAnsi="Arial" w:cs="Arial"/>
          <w:lang w:val="en-CA"/>
        </w:rPr>
        <w:br/>
        <w:t xml:space="preserve">Able to meet deadlines </w:t>
      </w:r>
    </w:p>
    <w:p w14:paraId="77965B4D" w14:textId="77777777" w:rsidR="005A6ABD" w:rsidRPr="009A467D" w:rsidRDefault="005A6ABD" w:rsidP="005A6ABD">
      <w:pPr>
        <w:spacing w:before="100" w:beforeAutospacing="1" w:after="100" w:afterAutospacing="1"/>
        <w:rPr>
          <w:rFonts w:ascii="Arial" w:hAnsi="Arial" w:cs="Arial"/>
          <w:lang w:val="en-CA"/>
        </w:rPr>
      </w:pPr>
      <w:r w:rsidRPr="009A467D">
        <w:rPr>
          <w:rFonts w:ascii="Arial" w:hAnsi="Arial" w:cs="Arial"/>
          <w:lang w:val="en-CA"/>
        </w:rPr>
        <w:t>Ethical</w:t>
      </w:r>
      <w:r w:rsidRPr="009A467D">
        <w:rPr>
          <w:rFonts w:ascii="Arial" w:hAnsi="Arial" w:cs="Arial"/>
          <w:lang w:val="en-CA"/>
        </w:rPr>
        <w:br/>
        <w:t xml:space="preserve">Sound </w:t>
      </w:r>
      <w:r w:rsidR="009A467D" w:rsidRPr="009A467D">
        <w:rPr>
          <w:rFonts w:ascii="Arial" w:hAnsi="Arial" w:cs="Arial"/>
          <w:lang w:val="en-CA"/>
        </w:rPr>
        <w:t>decision-making</w:t>
      </w:r>
      <w:r w:rsidRPr="009A467D">
        <w:rPr>
          <w:rFonts w:ascii="Arial" w:hAnsi="Arial" w:cs="Arial"/>
          <w:lang w:val="en-CA"/>
        </w:rPr>
        <w:t xml:space="preserve"> and judgement </w:t>
      </w:r>
    </w:p>
    <w:p w14:paraId="5E39841F" w14:textId="77777777" w:rsidR="005A6ABD" w:rsidRPr="009A467D" w:rsidRDefault="005A6ABD" w:rsidP="005A6ABD">
      <w:pPr>
        <w:spacing w:before="100" w:beforeAutospacing="1" w:after="100" w:afterAutospacing="1"/>
        <w:rPr>
          <w:rFonts w:ascii="Arial" w:hAnsi="Arial" w:cs="Arial"/>
          <w:lang w:val="en-CA"/>
        </w:rPr>
      </w:pPr>
      <w:r w:rsidRPr="009A467D">
        <w:rPr>
          <w:rFonts w:ascii="Arial" w:hAnsi="Arial" w:cs="Arial"/>
          <w:lang w:val="en-CA"/>
        </w:rPr>
        <w:t xml:space="preserve">All Board positions are volunteer-based, with the commitment of a two-year term. Previous </w:t>
      </w:r>
      <w:r w:rsidR="009A467D" w:rsidRPr="009A467D">
        <w:rPr>
          <w:rFonts w:ascii="Arial" w:hAnsi="Arial" w:cs="Arial"/>
          <w:lang w:val="en-CA"/>
        </w:rPr>
        <w:t>non-profit</w:t>
      </w:r>
      <w:r w:rsidRPr="009A467D">
        <w:rPr>
          <w:rFonts w:ascii="Arial" w:hAnsi="Arial" w:cs="Arial"/>
          <w:lang w:val="en-CA"/>
        </w:rPr>
        <w:t xml:space="preserve"> board experience is preferred, but not mandatory. </w:t>
      </w:r>
    </w:p>
    <w:p w14:paraId="5F8E8070" w14:textId="77777777" w:rsidR="005A6ABD" w:rsidRPr="009A467D" w:rsidRDefault="005A6ABD" w:rsidP="005A6ABD">
      <w:pPr>
        <w:pStyle w:val="NormalWeb"/>
        <w:rPr>
          <w:rFonts w:ascii="Arial" w:hAnsi="Arial" w:cs="Arial"/>
          <w:sz w:val="24"/>
          <w:szCs w:val="24"/>
        </w:rPr>
      </w:pPr>
    </w:p>
    <w:p w14:paraId="78E22718" w14:textId="77777777" w:rsidR="00D522AA" w:rsidRPr="009A467D" w:rsidRDefault="00D522AA">
      <w:pPr>
        <w:rPr>
          <w:rFonts w:ascii="Arial" w:hAnsi="Arial" w:cs="Arial"/>
        </w:rPr>
      </w:pPr>
    </w:p>
    <w:sectPr w:rsidR="00D522AA" w:rsidRPr="009A467D" w:rsidSect="008C09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12B2F"/>
    <w:multiLevelType w:val="multilevel"/>
    <w:tmpl w:val="B02E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BD"/>
    <w:rsid w:val="00154A9B"/>
    <w:rsid w:val="005A6ABD"/>
    <w:rsid w:val="006A22C7"/>
    <w:rsid w:val="008C0970"/>
    <w:rsid w:val="009A467D"/>
    <w:rsid w:val="00C265E6"/>
    <w:rsid w:val="00C8382E"/>
    <w:rsid w:val="00D522AA"/>
    <w:rsid w:val="00EC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5F8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AB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AB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97B5F9-EA5D-F44D-9BA9-2C711DDF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397</Words>
  <Characters>2269</Characters>
  <Application>Microsoft Macintosh Word</Application>
  <DocSecurity>0</DocSecurity>
  <Lines>18</Lines>
  <Paragraphs>5</Paragraphs>
  <ScaleCrop>false</ScaleCrop>
  <Company>Hammer Capital LLC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Blanchette</dc:creator>
  <cp:keywords/>
  <dc:description/>
  <cp:lastModifiedBy>Kevin Blanchette</cp:lastModifiedBy>
  <cp:revision>3</cp:revision>
  <dcterms:created xsi:type="dcterms:W3CDTF">2017-05-16T14:42:00Z</dcterms:created>
  <dcterms:modified xsi:type="dcterms:W3CDTF">2017-07-04T17:46:00Z</dcterms:modified>
</cp:coreProperties>
</file>